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81156" w14:textId="77777777" w:rsidR="006F1926" w:rsidRPr="00D65746" w:rsidRDefault="006F1926" w:rsidP="006F1926">
      <w:pPr>
        <w:ind w:right="1149"/>
        <w:rPr>
          <w:rFonts w:ascii="Times" w:hAnsi="Times"/>
          <w:color w:val="000000"/>
          <w:sz w:val="24"/>
          <w:szCs w:val="24"/>
          <w:u w:val="single"/>
        </w:rPr>
      </w:pPr>
      <w:bookmarkStart w:id="0" w:name="_GoBack"/>
      <w:r w:rsidRPr="00D65746">
        <w:rPr>
          <w:rFonts w:ascii="Times" w:hAnsi="Times"/>
          <w:color w:val="000000"/>
          <w:sz w:val="24"/>
          <w:szCs w:val="24"/>
        </w:rPr>
        <w:t>Kārlis Zutis. Aspazija un malka</w:t>
      </w:r>
    </w:p>
    <w:p w14:paraId="15BDC751"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Malka visā savā godībā lika par sevi runāt Otrā pasaules kara laikā, vācu okupācijas dienās. Garajos </w:t>
      </w:r>
      <w:proofErr w:type="spellStart"/>
      <w:r w:rsidRPr="003E3807">
        <w:rPr>
          <w:rFonts w:ascii="Times" w:hAnsi="Times" w:cs="Tahoma"/>
          <w:color w:val="000000"/>
          <w:sz w:val="24"/>
          <w:szCs w:val="24"/>
          <w:shd w:val="clear" w:color="auto" w:fill="FFFFFF"/>
        </w:rPr>
        <w:t>starpgados</w:t>
      </w:r>
      <w:proofErr w:type="spellEnd"/>
      <w:r w:rsidRPr="003E3807">
        <w:rPr>
          <w:rFonts w:ascii="Times" w:hAnsi="Times" w:cs="Tahoma"/>
          <w:color w:val="000000"/>
          <w:sz w:val="24"/>
          <w:szCs w:val="24"/>
          <w:shd w:val="clear" w:color="auto" w:fill="FFFFFF"/>
        </w:rPr>
        <w:t xml:space="preserve"> biju no pusaudža izveidojies par skolas priekšnieku; ar pilsētas valdes labvēlību man tika iedots vēl otrs atalgots un ievērojams amats. Es biju ievēlēts par Jūrmalas patērētāju biedrības direktoru. Laiks bija grūts un sarežģīts. Laukos tas bija puslīdz normāls, bet Rīgā un mazpilsētās bija tūkstoš grūtību. Tā nu manai patērētāju biedrībai bija savi 20 pārtikas veikali, kāds skārnis, maizes ceptuve, sakņu un ogu savākšanas punkts un šis un tas vēl cits. Un kādudien tad klāt nāca vēl malka. Pilsētas valdes vīri, gudri būdami, novirzīja šo sarežģīto lietu man, t.i. patērētāju biedrībai. Šie vīri teica: „Mēs vienkārši nevaram strādāt ļaužu uzplūduma dēļ! Mēģiniet jūs tikt galā!" Labi teikts. Malkas bija maz, un tā bija Kurzemes mežos. Bet ļaudis nu nāca melnā straumē no pilsētas valdes pie mums. Izstrādājām pieteikšanās kārtību, sniedzām attiecīgos lūgumus iestādēs malkas iegūšanai. Mēģinājām kaut ko normēt: 1 vai 2 sterus ģimenei, jo ziema bija tuvu, un pieprasītāju simtiem... Bija jāizprasa vagoni, un tie ne katru reizi bija dabūjami. Atceros reizi, kad bijām īstās sprukās. Mums bija piešķirts zināms skaits steru malkas. Arī vagoni bija apsolīti, bet, kad nokļuvām attiecīgā stacijā, malkas tur nebija; tā bija mežā. Kaut kā noorganizējām auto transportu, bet mežā malka bija tādā vietā, ka tur varēja piekļūt tikai ar zirgu un ratiem. Arī to sameklējām, lai no meža malku izvestu līdz ceļam, kur to varēja iekraut smagajā mašīnā. Es, patērētāju biedrības priekšnieks, un pilsētas galvas biedrs nu bijām tie 2 strādnieki, kas pagali pēc pagales krāva ratos, jo citus nevarēja nekur salīgt. Tā malka ar grūtībām nāca uz pilsētu. Un pilsētā neapmierināto bija daudz. Tieši tā ir teica manam darbvedim (kas, blakus minot, bija veco strēlnieku št</w:t>
      </w:r>
      <w:r>
        <w:rPr>
          <w:rFonts w:ascii="Times" w:hAnsi="Times" w:cs="Tahoma"/>
          <w:color w:val="000000"/>
          <w:sz w:val="24"/>
          <w:szCs w:val="24"/>
          <w:shd w:val="clear" w:color="auto" w:fill="FFFFFF"/>
        </w:rPr>
        <w:t>ā</w:t>
      </w:r>
      <w:r w:rsidRPr="003E3807">
        <w:rPr>
          <w:rFonts w:ascii="Times" w:hAnsi="Times" w:cs="Tahoma"/>
          <w:color w:val="000000"/>
          <w:sz w:val="24"/>
          <w:szCs w:val="24"/>
          <w:shd w:val="clear" w:color="auto" w:fill="FFFFFF"/>
        </w:rPr>
        <w:t xml:space="preserve">ba kapteinis, apbalvots, invalīds): „Kad tad te to jūsu direktoru īsteni var sastapt? - Nāku no rīta, viņa nav. Nāku pievakarē, viņa nav. Man </w:t>
      </w:r>
      <w:proofErr w:type="spellStart"/>
      <w:r w:rsidRPr="003E3807">
        <w:rPr>
          <w:rFonts w:ascii="Times" w:hAnsi="Times" w:cs="Tahoma"/>
          <w:color w:val="000000"/>
          <w:sz w:val="24"/>
          <w:szCs w:val="24"/>
          <w:shd w:val="clear" w:color="auto" w:fill="FFFFFF"/>
        </w:rPr>
        <w:t>vajaga</w:t>
      </w:r>
      <w:proofErr w:type="spellEnd"/>
      <w:r w:rsidRPr="003E3807">
        <w:rPr>
          <w:rFonts w:ascii="Times" w:hAnsi="Times" w:cs="Tahoma"/>
          <w:color w:val="000000"/>
          <w:sz w:val="24"/>
          <w:szCs w:val="24"/>
          <w:shd w:val="clear" w:color="auto" w:fill="FFFFFF"/>
        </w:rPr>
        <w:t xml:space="preserve"> malkas!" Mans darbvedis bija maza auguma vīrs, bet ar lielu taktu un pacietību. Viņš prata izskaidrot, nomierināt, zibeņus novadīt. </w:t>
      </w:r>
    </w:p>
    <w:p w14:paraId="2C94354F"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Malka, malka... </w:t>
      </w:r>
    </w:p>
    <w:p w14:paraId="4CCDEB18"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proofErr w:type="spellStart"/>
      <w:r w:rsidRPr="003E3807">
        <w:rPr>
          <w:rFonts w:ascii="Times" w:hAnsi="Times" w:cs="Tahoma"/>
          <w:color w:val="000000"/>
          <w:sz w:val="24"/>
          <w:szCs w:val="24"/>
          <w:shd w:val="clear" w:color="auto" w:fill="FFFFFF"/>
        </w:rPr>
        <w:t>Kāddien</w:t>
      </w:r>
      <w:proofErr w:type="spellEnd"/>
      <w:r w:rsidRPr="003E3807">
        <w:rPr>
          <w:rFonts w:ascii="Times" w:hAnsi="Times" w:cs="Tahoma"/>
          <w:color w:val="000000"/>
          <w:sz w:val="24"/>
          <w:szCs w:val="24"/>
          <w:shd w:val="clear" w:color="auto" w:fill="FFFFFF"/>
        </w:rPr>
        <w:t xml:space="preserve"> man pieteica kādu māmiņu. Arī pēc malkas. ]au ilgi gaidot. Liku ienest pieprasījuma zīmes. Laimīgā kārtā pāris steru viņai bija piešķirti. Tad viņa apaļi pateica: „Daži baumo, ka jūs esat visu kreiso nīdējs, un malku dodot tikai draugiem... Bet pati tagad redzu, ka tas nav tiesa! Liels paldies, kungs, liels paldies!" Māmiņa metas pie durvīm, bet es redzu, ka uz grīdas ir nolikts kāds vīstoklis, un to nu māmiņa savā priekā grib aizmirst... Saucu un rādu uz vīstokli. Māmiņa attopas, paceļ to un nāk atpakaļ. „Te, kungs, jums vistiņa. Laiki tagad visiem grūti!" Saku: „Liels paldies par jūsu labo nodomu, bet to vistiņu ņemiet sev līdz uz māju!" Māmiņa beidzot ir pavisam laimīga un, redzams, ticībā, ka vēl var paļauties uz citiem, priecīgi aiziet. </w:t>
      </w:r>
    </w:p>
    <w:p w14:paraId="12C0D7EE"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Malkas dēļ ieradās arī kara laika vasarnieki. Tā pieteicās kāds jauns pāris. Šis pats esot ierēdnis Rīgas </w:t>
      </w:r>
      <w:proofErr w:type="spellStart"/>
      <w:r w:rsidRPr="003E3807">
        <w:rPr>
          <w:rFonts w:ascii="Times" w:hAnsi="Times" w:cs="Tahoma"/>
          <w:color w:val="000000"/>
          <w:sz w:val="24"/>
          <w:szCs w:val="24"/>
          <w:shd w:val="clear" w:color="auto" w:fill="FFFFFF"/>
        </w:rPr>
        <w:t>apriņķa</w:t>
      </w:r>
      <w:proofErr w:type="spellEnd"/>
      <w:r w:rsidRPr="003E3807">
        <w:rPr>
          <w:rFonts w:ascii="Times" w:hAnsi="Times" w:cs="Tahoma"/>
          <w:color w:val="000000"/>
          <w:sz w:val="24"/>
          <w:szCs w:val="24"/>
          <w:shd w:val="clear" w:color="auto" w:fill="FFFFFF"/>
        </w:rPr>
        <w:t xml:space="preserve"> valdē. jaunā kundzīte, acīmredzot, bija paņemta līdz, lai ar savu skatu un šarmu iespaidotu manu rīcību. Kundzīte arī bija skata vērts, smaidīga, sārta kā odziņa, un izskatījās pati veselība. Pāris tad nu uzstāja, ka arī vasarniekiem būtu kāds sters malkas jādabū... Vismaz pilsētas valdē, kur viņi šajā lietā griezušies, tiem tas pozitīvā kārtā paskaidrots. Piekritu, ka arī mēs visumā tā uz šīm lietām skatāmies, bet informēju par lielo pieprasījumu un šaurajām iespējām. Kopīgi izpildījām pieprasījuma lapu. Mani viesi izteica diezgan dibinātas šaubas, ka īsā vasara,</w:t>
      </w:r>
      <w:r>
        <w:rPr>
          <w:rFonts w:ascii="Times" w:hAnsi="Times" w:cs="Tahoma"/>
          <w:color w:val="000000"/>
          <w:sz w:val="24"/>
          <w:szCs w:val="24"/>
          <w:shd w:val="clear" w:color="auto" w:fill="FFFFFF"/>
        </w:rPr>
        <w:t xml:space="preserve"> </w:t>
      </w:r>
      <w:r w:rsidRPr="003E3807">
        <w:rPr>
          <w:rFonts w:ascii="Times" w:hAnsi="Times" w:cs="Tahoma"/>
          <w:color w:val="000000"/>
          <w:sz w:val="24"/>
          <w:szCs w:val="24"/>
          <w:shd w:val="clear" w:color="auto" w:fill="FFFFFF"/>
        </w:rPr>
        <w:t xml:space="preserve">iespējams, būs cauri, pirms pienāks viņu kārta... </w:t>
      </w:r>
    </w:p>
    <w:p w14:paraId="0B2881A2"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lastRenderedPageBreak/>
        <w:t xml:space="preserve">Tas nu, raujoties ar malkas lietām, kārtojot citus uztraukumus </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gan ar veikaliem, kurus bieži sāka uzlauzt, gan ar nepatikšanām augļu un sakņu b</w:t>
      </w:r>
      <w:r>
        <w:rPr>
          <w:rFonts w:ascii="Times" w:hAnsi="Times" w:cs="Tahoma"/>
          <w:color w:val="000000"/>
          <w:sz w:val="24"/>
          <w:szCs w:val="24"/>
          <w:shd w:val="clear" w:color="auto" w:fill="FFFFFF"/>
        </w:rPr>
        <w:t>ā</w:t>
      </w:r>
      <w:r w:rsidRPr="003E3807">
        <w:rPr>
          <w:rFonts w:ascii="Times" w:hAnsi="Times" w:cs="Tahoma"/>
          <w:color w:val="000000"/>
          <w:sz w:val="24"/>
          <w:szCs w:val="24"/>
          <w:shd w:val="clear" w:color="auto" w:fill="FFFFFF"/>
        </w:rPr>
        <w:t>zē, kur vesela krava ar zemenēm bija pazudusi ceļā no Mellužiem līdz Turības savāktuvei Rīgā, dažas nedēļas bija paskrējušas nemanot.  Atkal cilājām malkas pieprasītāju lūgumus. Arī pieminētā pāra lapa nāca priekšā. - Un te nu, dzirdot uzvārdu, tirdzniecības daļas vadītājs pateica: „Bēdu gabals. - Tā jaunā kundzīte ir mirusi</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Aizmirsās visa malkas lieta. Stulbi v</w:t>
      </w:r>
      <w:r>
        <w:rPr>
          <w:rFonts w:ascii="Times" w:hAnsi="Times" w:cs="Tahoma"/>
          <w:color w:val="000000"/>
          <w:sz w:val="24"/>
          <w:szCs w:val="24"/>
          <w:shd w:val="clear" w:color="auto" w:fill="FFFFFF"/>
        </w:rPr>
        <w:t>ē</w:t>
      </w:r>
      <w:r w:rsidRPr="003E3807">
        <w:rPr>
          <w:rFonts w:ascii="Times" w:hAnsi="Times" w:cs="Tahoma"/>
          <w:color w:val="000000"/>
          <w:sz w:val="24"/>
          <w:szCs w:val="24"/>
          <w:shd w:val="clear" w:color="auto" w:fill="FFFFFF"/>
        </w:rPr>
        <w:t>ros runātājā: „Kā tā?</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Mans ierēdnis skumji noteica: „Grūtības. Kara laiks. Tā nu tajā ģimenē, kur pāris bērnu jau ir, izšķīrušies par abortu, un tas, diemžēl, paņēmis jaunās kundzītes dzīvību!</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Sakodu zobus: „Malka, Piešķirsim kaut ko jaunajam atraitnim.</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Un sevī nodomāju: cilvēks arī ir malka: te tas ir dzīvs koks, un te to krauj grēdās, kā kaujā kritušos, tā nožēlojamos upurus soda nometnēs... 20. gadsimts!.. </w:t>
      </w:r>
    </w:p>
    <w:p w14:paraId="2C01D1DC"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Viens no </w:t>
      </w:r>
      <w:proofErr w:type="spellStart"/>
      <w:r w:rsidRPr="003E3807">
        <w:rPr>
          <w:rFonts w:ascii="Times" w:hAnsi="Times" w:cs="Tahoma"/>
          <w:color w:val="000000"/>
          <w:sz w:val="24"/>
          <w:szCs w:val="24"/>
          <w:shd w:val="clear" w:color="auto" w:fill="FFFFFF"/>
        </w:rPr>
        <w:t>visievērojamākiem</w:t>
      </w:r>
      <w:proofErr w:type="spellEnd"/>
      <w:r w:rsidRPr="003E3807">
        <w:rPr>
          <w:rFonts w:ascii="Times" w:hAnsi="Times" w:cs="Tahoma"/>
          <w:color w:val="000000"/>
          <w:sz w:val="24"/>
          <w:szCs w:val="24"/>
          <w:shd w:val="clear" w:color="auto" w:fill="FFFFFF"/>
        </w:rPr>
        <w:t xml:space="preserve"> malkas meklētājiem bija Hermanis Kaupiņš. Patīkams sarunas biedrs, bij. Saeimas deputāts, oficiāls bērnu draugs u.t.t. Kaupiņa kungs bija ieradies runāt ne sevis labā. Par Aspaziju. Esot bez malkas. Dzejniece jau pati nevarīga, tā arī kalpone Anniņa. Tā nu viņš labprātīgi skrienot šādos un tādos uzdevumos. Teicu: „Saprotu, Kaupiņa kungs! Mēs, jūrmalnieki, esam bijuši pagodināti ar Raini. Tagad Aspazija dzīvo šeit. Darīsim labāko. Malku - 2 sterus, kā citām ģimenēm apsolu pat pievest ar biedrības transportu". Kaupiņš teica paldies, un mēs malku turpmākajās dienās arī nogādājām viņas mājā Dubultos. </w:t>
      </w:r>
    </w:p>
    <w:p w14:paraId="5CDCACA0"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Aspazija. Aspazija bija lielums, bet viņa Jūrmalas dzīvē daudz netika manīta, un arī jūrmalnieki viņu maz traucēja. Viņai pašai bija savi draugi, savas aprindas, apmeklētāji - literāti, ko viņa pati vēlējās sastapt, daži jauni ļaudis, par kuriem tika mē</w:t>
      </w:r>
      <w:r>
        <w:rPr>
          <w:rFonts w:ascii="Times" w:hAnsi="Times" w:cs="Tahoma"/>
          <w:color w:val="000000"/>
          <w:sz w:val="24"/>
          <w:szCs w:val="24"/>
          <w:shd w:val="clear" w:color="auto" w:fill="FFFFFF"/>
        </w:rPr>
        <w:t>ļ</w:t>
      </w:r>
      <w:r w:rsidRPr="003E3807">
        <w:rPr>
          <w:rFonts w:ascii="Times" w:hAnsi="Times" w:cs="Tahoma"/>
          <w:color w:val="000000"/>
          <w:sz w:val="24"/>
          <w:szCs w:val="24"/>
          <w:shd w:val="clear" w:color="auto" w:fill="FFFFFF"/>
        </w:rPr>
        <w:t xml:space="preserve">ots šis un tas. Tāpat paklīda arī kāda anekdote par Aspaziju. Un tā atmiņās piegriezos Aspazijai. Pirmo reiz viņu redzēju un dzirdēju Rīgā, Tautas namā. Šis Tautas nams toreiz bija tāda kā </w:t>
      </w:r>
      <w:proofErr w:type="spellStart"/>
      <w:r w:rsidRPr="003E3807">
        <w:rPr>
          <w:rFonts w:ascii="Times" w:hAnsi="Times" w:cs="Tahoma"/>
          <w:color w:val="000000"/>
          <w:sz w:val="24"/>
          <w:szCs w:val="24"/>
          <w:shd w:val="clear" w:color="auto" w:fill="FFFFFF"/>
        </w:rPr>
        <w:t>šķūņveidīga</w:t>
      </w:r>
      <w:proofErr w:type="spellEnd"/>
      <w:r w:rsidRPr="003E3807">
        <w:rPr>
          <w:rFonts w:ascii="Times" w:hAnsi="Times" w:cs="Tahoma"/>
          <w:color w:val="000000"/>
          <w:sz w:val="24"/>
          <w:szCs w:val="24"/>
          <w:shd w:val="clear" w:color="auto" w:fill="FFFFFF"/>
        </w:rPr>
        <w:t xml:space="preserve"> celtne, ne jau tā lepnā ēka, ko 15. maijā ieņēma aizsargi. Biju toreiz jauns skolotājs un biju tur gājis noklausīties kādu rakstnieku rītu, jo sludināti bija Jānis </w:t>
      </w:r>
      <w:proofErr w:type="spellStart"/>
      <w:r w:rsidRPr="003E3807">
        <w:rPr>
          <w:rFonts w:ascii="Times" w:hAnsi="Times" w:cs="Tahoma"/>
          <w:color w:val="000000"/>
          <w:sz w:val="24"/>
          <w:szCs w:val="24"/>
          <w:shd w:val="clear" w:color="auto" w:fill="FFFFFF"/>
        </w:rPr>
        <w:t>Grots</w:t>
      </w:r>
      <w:proofErr w:type="spellEnd"/>
      <w:r w:rsidRPr="003E3807">
        <w:rPr>
          <w:rFonts w:ascii="Times" w:hAnsi="Times" w:cs="Tahoma"/>
          <w:color w:val="000000"/>
          <w:sz w:val="24"/>
          <w:szCs w:val="24"/>
          <w:shd w:val="clear" w:color="auto" w:fill="FFFFFF"/>
        </w:rPr>
        <w:t xml:space="preserve">, Dr. </w:t>
      </w:r>
      <w:proofErr w:type="spellStart"/>
      <w:r w:rsidRPr="003E3807">
        <w:rPr>
          <w:rFonts w:ascii="Times" w:hAnsi="Times" w:cs="Tahoma"/>
          <w:color w:val="000000"/>
          <w:sz w:val="24"/>
          <w:szCs w:val="24"/>
          <w:shd w:val="clear" w:color="auto" w:fill="FFFFFF"/>
        </w:rPr>
        <w:t>Orientācijs</w:t>
      </w:r>
      <w:proofErr w:type="spellEnd"/>
      <w:r w:rsidRPr="003E3807">
        <w:rPr>
          <w:rFonts w:ascii="Times" w:hAnsi="Times" w:cs="Tahoma"/>
          <w:color w:val="000000"/>
          <w:sz w:val="24"/>
          <w:szCs w:val="24"/>
          <w:shd w:val="clear" w:color="auto" w:fill="FFFFFF"/>
        </w:rPr>
        <w:t>, Aspazija un vēl citi. – Kad nu uznāca Aspazija, biju pārsteigts par smagn</w:t>
      </w:r>
      <w:r>
        <w:rPr>
          <w:rFonts w:ascii="Times" w:hAnsi="Times" w:cs="Tahoma"/>
          <w:color w:val="000000"/>
          <w:sz w:val="24"/>
          <w:szCs w:val="24"/>
          <w:shd w:val="clear" w:color="auto" w:fill="FFFFFF"/>
        </w:rPr>
        <w:t>ē</w:t>
      </w:r>
      <w:r w:rsidRPr="003E3807">
        <w:rPr>
          <w:rFonts w:ascii="Times" w:hAnsi="Times" w:cs="Tahoma"/>
          <w:color w:val="000000"/>
          <w:sz w:val="24"/>
          <w:szCs w:val="24"/>
          <w:shd w:val="clear" w:color="auto" w:fill="FFFFFF"/>
        </w:rPr>
        <w:t xml:space="preserve">jo, neveiklo augumu, bet visvairāk mani uztrauca — manā spriedumā galīgi bezgaumīgā kleita, smilšu krāsā, ar kaut kādām uzšūtām stikla pērlītēm... Bet, kad šī lielā dzejniece sāka lasīt savu dzeju, bija bez vārda runas jāatzīst, ka tā ir visievērojamākā persona un visdižākā dzejniece šajā sarīkojumā. Aspazija mācēja savu dzeju skandēt. Visai lieliski. </w:t>
      </w:r>
    </w:p>
    <w:p w14:paraId="18D76FD0"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Ka viņa bija liela personība ar uzsvērtu savas vērtības apziņu, to pieredzēju šādā gadījumā. Kad jūrmalā nāca, tā teikt, skolu būvju periods, pēc tam kad bija paveikta Mellužu pamatskolas jaunbūve, ķērāmies pie kādas ēkas pārbūves vidusskolas vajadzībām. Kādreiz slaveno Dubultu kūrmāju gribējām pārbūvēt un pielāgot vidusskolai. Šī ēka gan bija stipri veca, bet celta ar žestu; tā atradās arī labā novietnē pie Dubultu stacijas. Tā nu arī šis darbs bija paveikts, atklāšanas akts izsludināts, un viesi salūgti. </w:t>
      </w:r>
      <w:proofErr w:type="spellStart"/>
      <w:r w:rsidRPr="003E3807">
        <w:rPr>
          <w:rFonts w:ascii="Times" w:hAnsi="Times" w:cs="Tahoma"/>
          <w:color w:val="000000"/>
          <w:sz w:val="24"/>
          <w:szCs w:val="24"/>
          <w:shd w:val="clear" w:color="auto" w:fill="FFFFFF"/>
        </w:rPr>
        <w:t>lelūgto</w:t>
      </w:r>
      <w:proofErr w:type="spellEnd"/>
      <w:r w:rsidRPr="003E3807">
        <w:rPr>
          <w:rFonts w:ascii="Times" w:hAnsi="Times" w:cs="Tahoma"/>
          <w:color w:val="000000"/>
          <w:sz w:val="24"/>
          <w:szCs w:val="24"/>
          <w:shd w:val="clear" w:color="auto" w:fill="FFFFFF"/>
        </w:rPr>
        <w:t xml:space="preserve"> goda viesu rindā sēdēja arī Aspazija. Svinīgo aktu vadīja skolas inspektors </w:t>
      </w:r>
      <w:r>
        <w:rPr>
          <w:rFonts w:ascii="Times" w:hAnsi="Times" w:cs="Tahoma"/>
          <w:color w:val="000000"/>
          <w:sz w:val="24"/>
          <w:szCs w:val="24"/>
          <w:shd w:val="clear" w:color="auto" w:fill="FFFFFF"/>
        </w:rPr>
        <w:t>J</w:t>
      </w:r>
      <w:r w:rsidRPr="003E3807">
        <w:rPr>
          <w:rFonts w:ascii="Times" w:hAnsi="Times" w:cs="Tahoma"/>
          <w:color w:val="000000"/>
          <w:sz w:val="24"/>
          <w:szCs w:val="24"/>
          <w:shd w:val="clear" w:color="auto" w:fill="FFFFFF"/>
        </w:rPr>
        <w:t xml:space="preserve">. Vītiņš. Viss ritēja godam, un bija savi 15 vai 20 runātāji. Daudzi cerēja, ka kādu vārdu teiks arī slavenā dzejniece. Nekas tāds tomēr nenotika, bet notika vēlāk, kad skolas priekšā, skaistā saulītē Aspazija itin skarbi pārmeta skolas vadībai, ka viņai nav dots vārds. Nabaga inspektors taisnojās, ka visi, kas vēlējušies savu vārdu teikt, pieteikušies un arī runājuši. Aspazija savukārt cieti pasvītroja, ka </w:t>
      </w:r>
      <w:r>
        <w:rPr>
          <w:rFonts w:ascii="Times" w:hAnsi="Times" w:cs="Tahoma"/>
          <w:color w:val="000000"/>
          <w:sz w:val="24"/>
          <w:szCs w:val="24"/>
          <w:shd w:val="clear" w:color="auto" w:fill="FFFFFF"/>
        </w:rPr>
        <w:t>v</w:t>
      </w:r>
      <w:r w:rsidRPr="003E3807">
        <w:rPr>
          <w:rFonts w:ascii="Times" w:hAnsi="Times" w:cs="Tahoma"/>
          <w:color w:val="000000"/>
          <w:sz w:val="24"/>
          <w:szCs w:val="24"/>
          <w:shd w:val="clear" w:color="auto" w:fill="FFFFFF"/>
        </w:rPr>
        <w:t>iņa nav tikusi lūgta savu runu teikt! Nožēlu par pārpratumu turpināja izteikt gan skolas vadība, gan citi pilsētas dižvīri, un beidzot, vismaz tā šķita, Aspazija arī nomierinājās. Man</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kā jaunam sabiedriskam darbiniekam, bija jāizjūt, cik augstu lielas personības vērtē savu </w:t>
      </w:r>
      <w:proofErr w:type="spellStart"/>
      <w:r w:rsidRPr="003E3807">
        <w:rPr>
          <w:rFonts w:ascii="Times" w:hAnsi="Times" w:cs="Tahoma"/>
          <w:color w:val="000000"/>
          <w:sz w:val="24"/>
          <w:szCs w:val="24"/>
          <w:shd w:val="clear" w:color="auto" w:fill="FFFFFF"/>
        </w:rPr>
        <w:t>Ego</w:t>
      </w:r>
      <w:proofErr w:type="spellEnd"/>
      <w:r w:rsidRPr="003E3807">
        <w:rPr>
          <w:rFonts w:ascii="Times" w:hAnsi="Times" w:cs="Tahoma"/>
          <w:color w:val="000000"/>
          <w:sz w:val="24"/>
          <w:szCs w:val="24"/>
          <w:shd w:val="clear" w:color="auto" w:fill="FFFFFF"/>
        </w:rPr>
        <w:t xml:space="preserve">. </w:t>
      </w:r>
    </w:p>
    <w:p w14:paraId="1BE93171"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Aktam drīz sekoja goda mielasts. Tas bija rīkots turpat tuvumā tūristu mītnē, kas arī bija daļa no bij. kūrmājas kompleksa. Šeit viesu vidū bija arī Aspazija, liekas pat gluži labā omā, jo šķietamais apvainojums bija izlīdzināts. Nezinu, vai šoreiz Aspaziju lūdza, lai viņa teiktu runu, vai arī viņa pieteicās pati, bet tā bija viena no spožākajām runām, kādu man jebkad iznācis dzirdēt! </w:t>
      </w:r>
      <w:proofErr w:type="spellStart"/>
      <w:r w:rsidRPr="003E3807">
        <w:rPr>
          <w:rFonts w:ascii="Times" w:hAnsi="Times" w:cs="Tahoma"/>
          <w:color w:val="000000"/>
          <w:sz w:val="24"/>
          <w:szCs w:val="24"/>
          <w:shd w:val="clear" w:color="auto" w:fill="FFFFFF"/>
        </w:rPr>
        <w:t>lešūpojusi</w:t>
      </w:r>
      <w:proofErr w:type="spellEnd"/>
      <w:r w:rsidRPr="003E3807">
        <w:rPr>
          <w:rFonts w:ascii="Times" w:hAnsi="Times" w:cs="Tahoma"/>
          <w:color w:val="000000"/>
          <w:sz w:val="24"/>
          <w:szCs w:val="24"/>
          <w:shd w:val="clear" w:color="auto" w:fill="FFFFFF"/>
        </w:rPr>
        <w:t xml:space="preserve"> klausītājus savas runas mākas burvībā, Aspazija, uzsvērdama pilsētas tēvu gādību izglītības lietās, pēkšņi izsvieda īstu retorikas raķeti: „Kungi, jūs šīs jūrmalas smiltis gribat dzīvas padarīt!" Mani šī fr</w:t>
      </w:r>
      <w:r>
        <w:rPr>
          <w:rFonts w:ascii="Times" w:hAnsi="Times" w:cs="Tahoma"/>
          <w:color w:val="000000"/>
          <w:sz w:val="24"/>
          <w:szCs w:val="24"/>
          <w:shd w:val="clear" w:color="auto" w:fill="FFFFFF"/>
        </w:rPr>
        <w:t>ā</w:t>
      </w:r>
      <w:r w:rsidRPr="003E3807">
        <w:rPr>
          <w:rFonts w:ascii="Times" w:hAnsi="Times" w:cs="Tahoma"/>
          <w:color w:val="000000"/>
          <w:sz w:val="24"/>
          <w:szCs w:val="24"/>
          <w:shd w:val="clear" w:color="auto" w:fill="FFFFFF"/>
        </w:rPr>
        <w:t>ze sagrāba un satricināja. Katram jau no mums bija zināma loma šīs lietas tapšanā. Es biju tikai pamatskolas pārzinis, bet biju arī, kā pilsētas budžeta komisijas priekšsēdis, teicis šajā lietā savu jā vārdu. Nu šī augstā fr</w:t>
      </w:r>
      <w:r>
        <w:rPr>
          <w:rFonts w:ascii="Times" w:hAnsi="Times" w:cs="Tahoma"/>
          <w:color w:val="000000"/>
          <w:sz w:val="24"/>
          <w:szCs w:val="24"/>
          <w:shd w:val="clear" w:color="auto" w:fill="FFFFFF"/>
        </w:rPr>
        <w:t>ā</w:t>
      </w:r>
      <w:r w:rsidRPr="003E3807">
        <w:rPr>
          <w:rFonts w:ascii="Times" w:hAnsi="Times" w:cs="Tahoma"/>
          <w:color w:val="000000"/>
          <w:sz w:val="24"/>
          <w:szCs w:val="24"/>
          <w:shd w:val="clear" w:color="auto" w:fill="FFFFFF"/>
        </w:rPr>
        <w:t xml:space="preserve">ze mūs skāra ne kā glaims, bet kā patiesa atzinība no lielas latviešu patriotes, un tas bija raisījies no viņas sirds, no aizkustinātām jūtām... </w:t>
      </w:r>
    </w:p>
    <w:p w14:paraId="5C1A7C56" w14:textId="77777777" w:rsidR="006F1926" w:rsidRPr="003E3807" w:rsidRDefault="006F1926" w:rsidP="006F1926">
      <w:pPr>
        <w:spacing w:after="0" w:line="240" w:lineRule="auto"/>
        <w:ind w:right="1149" w:firstLine="397"/>
        <w:rPr>
          <w:rFonts w:ascii="Times" w:hAnsi="Times" w:cs="Tahoma"/>
          <w:color w:val="000000"/>
          <w:sz w:val="24"/>
          <w:szCs w:val="24"/>
          <w:shd w:val="clear" w:color="auto" w:fill="FFFFFF"/>
        </w:rPr>
      </w:pPr>
      <w:r w:rsidRPr="003E3807">
        <w:rPr>
          <w:rFonts w:ascii="Times" w:hAnsi="Times" w:cs="Tahoma"/>
          <w:color w:val="000000"/>
          <w:sz w:val="24"/>
          <w:szCs w:val="24"/>
          <w:shd w:val="clear" w:color="auto" w:fill="FFFFFF"/>
        </w:rPr>
        <w:t xml:space="preserve">Runa bija par malku!... Par malku Aspazija bija pateicīga. Vismaz dzeju grāmata ar viņas personīgo ierakstu ieradās. Es to glabāju kā dārgu mantu līdz pat tam brīdim, kad devos prom no dzimtenes. Visas savas grāmatas noslēpu turpat skolas ēkā, domādams, ja arī tās atrastu, lai tās nonāktu varbūt skolas bibliotēkā. Tagad man raksta, ka grāmatas drīz atraduši skolnieki un tās pa savam prātam izvazājuši. Atceros, ka ar to malku tomēr viss vēl nebija galā. </w:t>
      </w:r>
    </w:p>
    <w:p w14:paraId="7F20E999" w14:textId="77777777" w:rsidR="006F1926" w:rsidRDefault="006F1926" w:rsidP="006F1926">
      <w:pPr>
        <w:spacing w:after="0" w:line="240" w:lineRule="auto"/>
        <w:ind w:right="1149" w:firstLine="397"/>
        <w:rPr>
          <w:rFonts w:ascii="Times" w:hAnsi="Times" w:cs="Tahoma"/>
          <w:color w:val="000000"/>
          <w:sz w:val="24"/>
          <w:szCs w:val="24"/>
          <w:shd w:val="clear" w:color="auto" w:fill="FFFFFF"/>
        </w:rPr>
      </w:pPr>
      <w:proofErr w:type="spellStart"/>
      <w:r w:rsidRPr="003E3807">
        <w:rPr>
          <w:rFonts w:ascii="Times" w:hAnsi="Times" w:cs="Tahoma"/>
          <w:color w:val="000000"/>
          <w:sz w:val="24"/>
          <w:szCs w:val="24"/>
          <w:shd w:val="clear" w:color="auto" w:fill="FFFFFF"/>
        </w:rPr>
        <w:t>Kāddien</w:t>
      </w:r>
      <w:proofErr w:type="spellEnd"/>
      <w:r w:rsidRPr="003E3807">
        <w:rPr>
          <w:rFonts w:ascii="Times" w:hAnsi="Times" w:cs="Tahoma"/>
          <w:color w:val="000000"/>
          <w:sz w:val="24"/>
          <w:szCs w:val="24"/>
          <w:shd w:val="clear" w:color="auto" w:fill="FFFFFF"/>
        </w:rPr>
        <w:t xml:space="preserve"> savā birojā noc</w:t>
      </w:r>
      <w:r>
        <w:rPr>
          <w:rFonts w:ascii="Times" w:hAnsi="Times" w:cs="Tahoma"/>
          <w:color w:val="000000"/>
          <w:sz w:val="24"/>
          <w:szCs w:val="24"/>
          <w:shd w:val="clear" w:color="auto" w:fill="FFFFFF"/>
        </w:rPr>
        <w:t>ē</w:t>
      </w:r>
      <w:r w:rsidRPr="003E3807">
        <w:rPr>
          <w:rFonts w:ascii="Times" w:hAnsi="Times" w:cs="Tahoma"/>
          <w:color w:val="000000"/>
          <w:sz w:val="24"/>
          <w:szCs w:val="24"/>
          <w:shd w:val="clear" w:color="auto" w:fill="FFFFFF"/>
        </w:rPr>
        <w:t>lu telefona klausuli. Diezgan drebelīga balss saka: „Te runā Aspazija!" Saku: „Paldies par grāmatu! Ceru, ka Jums tā malka ir piegādāta". Aspazija turpina: „Te jau tā lieta. Gribu atkal runāt par malku, jo ziema stāv priekšā!" Saku: „Kundze, mēs darām, cik mums tās lietas iespējamas, bet prasītāju ir simtu simtiem. Arī citiem kaut kas jādod!</w:t>
      </w:r>
      <w:r>
        <w:rPr>
          <w:rFonts w:ascii="Times" w:hAnsi="Times" w:cs="Tahoma"/>
          <w:color w:val="000000"/>
          <w:sz w:val="24"/>
          <w:szCs w:val="24"/>
          <w:shd w:val="clear" w:color="auto" w:fill="FFFFFF"/>
        </w:rPr>
        <w:t>”</w:t>
      </w:r>
      <w:r w:rsidRPr="003E3807">
        <w:rPr>
          <w:rFonts w:ascii="Times" w:hAnsi="Times" w:cs="Tahoma"/>
          <w:color w:val="000000"/>
          <w:sz w:val="24"/>
          <w:szCs w:val="24"/>
          <w:shd w:val="clear" w:color="auto" w:fill="FFFFFF"/>
        </w:rPr>
        <w:t xml:space="preserve"> Aspazija ar to nav visai apmierināta un saka, ka vismaz vēl dažus sterus vajadzētu, lai viņa šai ziemā būtu droša. Tad nu redzu, ka jāmaina sarunas tonis. Kā jau direktors, saku: „Es tai Jūsu mājai katru dienu braucu ar vilcienu garām. Redzu jūsu pagalmu, aprēķinu nokrautās malkas grēdas. Savi steri 6 vai 8 tur ir redzami. Tā nu Jūsu jauno lūgumu pēc malkas nenoraidām, bet atzīmēsim vēlākam laikam!" Dzirdu smagu nopūtu. Saruna notrūkst. Es brīdi sēdu domādams. Lieliem cilvēkiem ir lielas prasības, bet arī mazajiem, tūkstošiem ir savas vajadzības . .. Un te nu es, kara laika nedienu </w:t>
      </w:r>
      <w:proofErr w:type="spellStart"/>
      <w:r w:rsidRPr="003E3807">
        <w:rPr>
          <w:rFonts w:ascii="Times" w:hAnsi="Times" w:cs="Tahoma"/>
          <w:color w:val="000000"/>
          <w:sz w:val="24"/>
          <w:szCs w:val="24"/>
          <w:shd w:val="clear" w:color="auto" w:fill="FFFFFF"/>
        </w:rPr>
        <w:t>novērsējs</w:t>
      </w:r>
      <w:proofErr w:type="spellEnd"/>
      <w:r w:rsidRPr="003E3807">
        <w:rPr>
          <w:rFonts w:ascii="Times" w:hAnsi="Times" w:cs="Tahoma"/>
          <w:color w:val="000000"/>
          <w:sz w:val="24"/>
          <w:szCs w:val="24"/>
          <w:shd w:val="clear" w:color="auto" w:fill="FFFFFF"/>
        </w:rPr>
        <w:t>, maisos citiem pa vidu... Droši vien, ka Aspazija nodomāja, ka viņai darīšana ar pavisam aprobežotu birokr</w:t>
      </w:r>
      <w:r>
        <w:rPr>
          <w:rFonts w:ascii="Times" w:hAnsi="Times" w:cs="Tahoma"/>
          <w:color w:val="000000"/>
          <w:sz w:val="24"/>
          <w:szCs w:val="24"/>
          <w:shd w:val="clear" w:color="auto" w:fill="FFFFFF"/>
        </w:rPr>
        <w:t>ā</w:t>
      </w:r>
      <w:r w:rsidRPr="003E3807">
        <w:rPr>
          <w:rFonts w:ascii="Times" w:hAnsi="Times" w:cs="Tahoma"/>
          <w:color w:val="000000"/>
          <w:sz w:val="24"/>
          <w:szCs w:val="24"/>
          <w:shd w:val="clear" w:color="auto" w:fill="FFFFFF"/>
        </w:rPr>
        <w:t>tu.</w:t>
      </w:r>
    </w:p>
    <w:p w14:paraId="2CAE842D" w14:textId="77777777" w:rsidR="006F1926" w:rsidRPr="003E6568" w:rsidRDefault="006F1926" w:rsidP="006F1926">
      <w:pPr>
        <w:spacing w:after="0" w:line="240" w:lineRule="auto"/>
        <w:ind w:right="1149" w:firstLine="397"/>
        <w:rPr>
          <w:rFonts w:ascii="Times" w:hAnsi="Times"/>
          <w:sz w:val="24"/>
          <w:szCs w:val="24"/>
        </w:rPr>
      </w:pPr>
      <w:r w:rsidRPr="003E6568">
        <w:rPr>
          <w:rFonts w:ascii="Times" w:hAnsi="Times"/>
          <w:sz w:val="24"/>
          <w:szCs w:val="24"/>
        </w:rPr>
        <w:t>R</w:t>
      </w:r>
      <w:r w:rsidRPr="003E6568">
        <w:rPr>
          <w:rFonts w:ascii="Times" w:hAnsi="Times"/>
        </w:rPr>
        <w:t xml:space="preserve">aiņa un Aspazijas gadagrāmata 1971. gadam. RAF izdevums: </w:t>
      </w:r>
      <w:proofErr w:type="spellStart"/>
      <w:r w:rsidRPr="003E6568">
        <w:rPr>
          <w:rFonts w:ascii="Times" w:hAnsi="Times"/>
        </w:rPr>
        <w:t>Vasteras</w:t>
      </w:r>
      <w:proofErr w:type="spellEnd"/>
      <w:r w:rsidRPr="003E6568">
        <w:rPr>
          <w:rFonts w:ascii="Times" w:hAnsi="Times"/>
        </w:rPr>
        <w:t>, 1970, 102.-105. lpp.</w:t>
      </w:r>
    </w:p>
    <w:bookmarkEnd w:id="0"/>
    <w:p w14:paraId="3E1173E9" w14:textId="77777777" w:rsidR="00742103" w:rsidRDefault="00742103"/>
    <w:sectPr w:rsidR="00742103"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26"/>
    <w:rsid w:val="00442F11"/>
    <w:rsid w:val="006F1926"/>
    <w:rsid w:val="0074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E1A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926"/>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8703</Characters>
  <Application>Microsoft Macintosh Word</Application>
  <DocSecurity>0</DocSecurity>
  <Lines>72</Lines>
  <Paragraphs>20</Paragraphs>
  <ScaleCrop>false</ScaleCrop>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2025-03-26T13:20:00Z</dcterms:created>
  <dcterms:modified xsi:type="dcterms:W3CDTF">2025-03-26T13:21:00Z</dcterms:modified>
</cp:coreProperties>
</file>